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266A85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ANEXO VI</w:t>
      </w:r>
    </w:p>
    <w:p w14:paraId="2AD146DC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99837E5" w14:textId="77777777" w:rsidR="003E238A" w:rsidRPr="000A73DB" w:rsidRDefault="003E238A" w:rsidP="003E238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0A73DB">
        <w:rPr>
          <w:rFonts w:ascii="Times New Roman" w:hAnsi="Times New Roman" w:cs="Times New Roman"/>
          <w:b/>
        </w:rPr>
        <w:t>PREFEITURA MUNICIPAL DE MARAU</w:t>
      </w:r>
    </w:p>
    <w:p w14:paraId="1FA51B18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71759672"/>
    </w:p>
    <w:p w14:paraId="774B0E91" w14:textId="2DB42DE0" w:rsidR="001A1BEF" w:rsidRDefault="001A1BEF" w:rsidP="001A1BEF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1" w:name="_Hlk205729720"/>
      <w:bookmarkStart w:id="2" w:name="_Hlk234400619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CF5279">
        <w:rPr>
          <w:rFonts w:ascii="Times New Roman" w:hAnsi="Times New Roman" w:cs="Times New Roman"/>
          <w:b/>
          <w:bCs/>
          <w:color w:val="000000"/>
          <w:sz w:val="24"/>
          <w:szCs w:val="24"/>
        </w:rPr>
        <w:t>17/2026</w:t>
      </w:r>
    </w:p>
    <w:p w14:paraId="157AD06E" w14:textId="77777777" w:rsidR="001A1BEF" w:rsidRDefault="001A1BEF" w:rsidP="001A1BEF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239ADA43" w14:textId="17E2DD7B" w:rsidR="001A1BEF" w:rsidRDefault="001A1BEF" w:rsidP="001A1BE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bookmarkEnd w:id="1"/>
      <w:r w:rsidR="00CF527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001421/26</w:t>
      </w:r>
    </w:p>
    <w:bookmarkEnd w:id="2"/>
    <w:p w14:paraId="25BABF5C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84BE213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622CA879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482549" w14:textId="087F218A" w:rsidR="003E238A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o fornecimento do objeto deste ato convocatório, de acordo com a presente proposta comercial, nas seguintes condições:</w:t>
      </w:r>
      <w:bookmarkEnd w:id="0"/>
    </w:p>
    <w:tbl>
      <w:tblPr>
        <w:tblW w:w="4984" w:type="pct"/>
        <w:tblInd w:w="31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74"/>
        <w:gridCol w:w="756"/>
        <w:gridCol w:w="815"/>
        <w:gridCol w:w="1224"/>
        <w:gridCol w:w="3543"/>
        <w:gridCol w:w="2126"/>
      </w:tblGrid>
      <w:tr w:rsidR="00342919" w:rsidRPr="00342919" w14:paraId="7D27CFC7" w14:textId="77777777" w:rsidTr="006071CF">
        <w:trPr>
          <w:trHeight w:val="28"/>
        </w:trPr>
        <w:tc>
          <w:tcPr>
            <w:tcW w:w="574" w:type="dxa"/>
            <w:shd w:val="clear" w:color="auto" w:fill="FFFFFF" w:themeFill="background1"/>
          </w:tcPr>
          <w:p w14:paraId="50046E2E" w14:textId="77777777" w:rsidR="00342919" w:rsidRPr="00342919" w:rsidRDefault="00342919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342919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Item</w:t>
            </w:r>
          </w:p>
        </w:tc>
        <w:tc>
          <w:tcPr>
            <w:tcW w:w="756" w:type="dxa"/>
            <w:shd w:val="clear" w:color="auto" w:fill="FFFFFF" w:themeFill="background1"/>
          </w:tcPr>
          <w:p w14:paraId="5503BEAA" w14:textId="77777777" w:rsidR="00342919" w:rsidRPr="00342919" w:rsidRDefault="00342919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342919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Unid.</w:t>
            </w:r>
          </w:p>
        </w:tc>
        <w:tc>
          <w:tcPr>
            <w:tcW w:w="815" w:type="dxa"/>
            <w:shd w:val="clear" w:color="auto" w:fill="FFFFFF" w:themeFill="background1"/>
          </w:tcPr>
          <w:p w14:paraId="0BB66570" w14:textId="77777777" w:rsidR="00342919" w:rsidRPr="00342919" w:rsidRDefault="00342919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proofErr w:type="spellStart"/>
            <w:r w:rsidRPr="00342919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Qtd</w:t>
            </w:r>
            <w:proofErr w:type="spellEnd"/>
            <w:r w:rsidRPr="00342919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.</w:t>
            </w:r>
          </w:p>
        </w:tc>
        <w:tc>
          <w:tcPr>
            <w:tcW w:w="1224" w:type="dxa"/>
            <w:shd w:val="clear" w:color="auto" w:fill="FFFFFF" w:themeFill="background1"/>
          </w:tcPr>
          <w:p w14:paraId="6F5E3FD1" w14:textId="77777777" w:rsidR="00342919" w:rsidRPr="00342919" w:rsidRDefault="00342919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342919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Código</w:t>
            </w:r>
          </w:p>
        </w:tc>
        <w:tc>
          <w:tcPr>
            <w:tcW w:w="3543" w:type="dxa"/>
            <w:shd w:val="clear" w:color="auto" w:fill="FFFFFF" w:themeFill="background1"/>
          </w:tcPr>
          <w:p w14:paraId="0DC335BB" w14:textId="77777777" w:rsidR="00342919" w:rsidRPr="00342919" w:rsidRDefault="00342919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342919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Descrição do Produto/Serviço</w:t>
            </w:r>
          </w:p>
        </w:tc>
        <w:tc>
          <w:tcPr>
            <w:tcW w:w="2126" w:type="dxa"/>
            <w:shd w:val="clear" w:color="auto" w:fill="FFFFFF" w:themeFill="background1"/>
          </w:tcPr>
          <w:p w14:paraId="14F103B4" w14:textId="77777777" w:rsidR="00342919" w:rsidRPr="00342919" w:rsidRDefault="00342919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342919">
              <w:rPr>
                <w:rFonts w:cs="Times New Roman"/>
                <w:b/>
                <w:bCs/>
                <w:color w:val="000000"/>
                <w:sz w:val="22"/>
                <w:szCs w:val="22"/>
              </w:rPr>
              <w:t>Valor Total Global R$</w:t>
            </w:r>
          </w:p>
        </w:tc>
      </w:tr>
      <w:tr w:rsidR="00342919" w:rsidRPr="00342919" w14:paraId="51B491DE" w14:textId="77777777" w:rsidTr="006071CF">
        <w:trPr>
          <w:trHeight w:val="262"/>
        </w:trPr>
        <w:tc>
          <w:tcPr>
            <w:tcW w:w="574" w:type="dxa"/>
          </w:tcPr>
          <w:p w14:paraId="7B5AF8C1" w14:textId="77777777" w:rsidR="00342919" w:rsidRPr="00342919" w:rsidRDefault="00342919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bCs/>
                <w:color w:val="000000"/>
                <w:sz w:val="22"/>
                <w:szCs w:val="22"/>
                <w:shd w:val="clear" w:color="auto" w:fill="FFFFFF"/>
                <w:lang w:val="x-none"/>
              </w:rPr>
            </w:pPr>
            <w:r w:rsidRPr="00342919">
              <w:rPr>
                <w:rFonts w:cs="Times New Roman"/>
                <w:sz w:val="22"/>
                <w:szCs w:val="22"/>
              </w:rPr>
              <w:t>1</w:t>
            </w:r>
          </w:p>
        </w:tc>
        <w:tc>
          <w:tcPr>
            <w:tcW w:w="756" w:type="dxa"/>
          </w:tcPr>
          <w:p w14:paraId="6C0600DE" w14:textId="77777777" w:rsidR="00342919" w:rsidRPr="00342919" w:rsidRDefault="00342919" w:rsidP="006071CF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342919">
              <w:rPr>
                <w:rFonts w:cs="Times New Roman"/>
                <w:sz w:val="22"/>
                <w:szCs w:val="22"/>
              </w:rPr>
              <w:t>UN</w:t>
            </w:r>
          </w:p>
        </w:tc>
        <w:tc>
          <w:tcPr>
            <w:tcW w:w="815" w:type="dxa"/>
          </w:tcPr>
          <w:p w14:paraId="3D5C2F1F" w14:textId="77777777" w:rsidR="00342919" w:rsidRPr="00342919" w:rsidRDefault="00342919" w:rsidP="006071CF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342919">
              <w:rPr>
                <w:rFonts w:cs="Times New Roman"/>
                <w:sz w:val="22"/>
                <w:szCs w:val="22"/>
              </w:rPr>
              <w:t>01</w:t>
            </w:r>
          </w:p>
        </w:tc>
        <w:tc>
          <w:tcPr>
            <w:tcW w:w="1224" w:type="dxa"/>
          </w:tcPr>
          <w:p w14:paraId="14889673" w14:textId="77777777" w:rsidR="00342919" w:rsidRPr="00342919" w:rsidRDefault="00342919" w:rsidP="006071CF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342919"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  <w:t>011.029.314</w:t>
            </w:r>
          </w:p>
        </w:tc>
        <w:tc>
          <w:tcPr>
            <w:tcW w:w="3543" w:type="dxa"/>
          </w:tcPr>
          <w:p w14:paraId="5700799D" w14:textId="77777777" w:rsidR="00342919" w:rsidRPr="00342919" w:rsidRDefault="00342919" w:rsidP="006071CF">
            <w:pPr>
              <w:pStyle w:val="ParagraphStyle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  <w:lang w:val="pt-BR"/>
              </w:rPr>
            </w:pPr>
            <w:r w:rsidRPr="00342919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Contratação de empresa especializada para execução de Serviços Técnicos de Geoprocessamento, conforme especificações, quantitativos, prazos e condições estabelecidas neste instrumento, para atendimento às necessidades do município de Marau – RS</w:t>
            </w:r>
            <w:r w:rsidRPr="00342919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  <w:lang w:val="pt-BR"/>
              </w:rPr>
              <w:t>.</w:t>
            </w:r>
          </w:p>
        </w:tc>
        <w:tc>
          <w:tcPr>
            <w:tcW w:w="2126" w:type="dxa"/>
          </w:tcPr>
          <w:p w14:paraId="484672F2" w14:textId="77777777" w:rsidR="00342919" w:rsidRPr="00342919" w:rsidRDefault="00342919" w:rsidP="006071CF">
            <w:pPr>
              <w:pStyle w:val="ParagraphStyle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</w:p>
        </w:tc>
      </w:tr>
    </w:tbl>
    <w:p w14:paraId="1812D1C4" w14:textId="57B1B0C9" w:rsidR="00116CDF" w:rsidRPr="00342919" w:rsidRDefault="00116CDF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37D2E624" w14:textId="77777777" w:rsidR="00342919" w:rsidRPr="00342919" w:rsidRDefault="00342919" w:rsidP="00342919">
      <w:pPr>
        <w:jc w:val="both"/>
        <w:rPr>
          <w:rFonts w:ascii="Times New Roman" w:hAnsi="Times New Roman" w:cs="Times New Roman"/>
          <w:b/>
          <w:bCs/>
          <w:i/>
          <w:iCs/>
        </w:rPr>
      </w:pPr>
      <w:r w:rsidRPr="00342919">
        <w:rPr>
          <w:rFonts w:ascii="Times New Roman" w:hAnsi="Times New Roman" w:cs="Times New Roman"/>
          <w:b/>
          <w:bCs/>
          <w:i/>
          <w:iCs/>
        </w:rPr>
        <w:t xml:space="preserve">A descrição pormenorizada dos serviços, bem como as respectivas quantidades </w:t>
      </w:r>
      <w:r w:rsidRPr="00342919">
        <w:rPr>
          <w:rFonts w:ascii="Times New Roman" w:hAnsi="Times New Roman" w:cs="Times New Roman"/>
          <w:b/>
          <w:bCs/>
          <w:i/>
          <w:iCs/>
          <w:u w:val="single"/>
        </w:rPr>
        <w:t>estimadas</w:t>
      </w:r>
      <w:r w:rsidRPr="00342919">
        <w:rPr>
          <w:rFonts w:ascii="Times New Roman" w:hAnsi="Times New Roman" w:cs="Times New Roman"/>
          <w:b/>
          <w:bCs/>
          <w:i/>
          <w:iCs/>
        </w:rPr>
        <w:t>, encontra-se discriminada nas tabelas abaixo:</w:t>
      </w:r>
    </w:p>
    <w:p w14:paraId="56D80209" w14:textId="77777777" w:rsidR="00342919" w:rsidRPr="00342919" w:rsidRDefault="00342919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9"/>
        <w:gridCol w:w="2693"/>
        <w:gridCol w:w="1418"/>
        <w:gridCol w:w="992"/>
        <w:gridCol w:w="1701"/>
        <w:gridCol w:w="1559"/>
      </w:tblGrid>
      <w:tr w:rsidR="00116CDF" w:rsidRPr="00342919" w14:paraId="1647DE11" w14:textId="77777777" w:rsidTr="00342919">
        <w:tc>
          <w:tcPr>
            <w:tcW w:w="709" w:type="dxa"/>
          </w:tcPr>
          <w:p w14:paraId="51BAD60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Item</w:t>
            </w:r>
          </w:p>
        </w:tc>
        <w:tc>
          <w:tcPr>
            <w:tcW w:w="2693" w:type="dxa"/>
          </w:tcPr>
          <w:p w14:paraId="07B2CC5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Descrição</w:t>
            </w:r>
          </w:p>
        </w:tc>
        <w:tc>
          <w:tcPr>
            <w:tcW w:w="1418" w:type="dxa"/>
          </w:tcPr>
          <w:p w14:paraId="7156566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Unid.</w:t>
            </w:r>
          </w:p>
        </w:tc>
        <w:tc>
          <w:tcPr>
            <w:tcW w:w="992" w:type="dxa"/>
          </w:tcPr>
          <w:p w14:paraId="183ED3F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Quant.</w:t>
            </w:r>
          </w:p>
        </w:tc>
        <w:tc>
          <w:tcPr>
            <w:tcW w:w="1701" w:type="dxa"/>
          </w:tcPr>
          <w:p w14:paraId="3D55828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Valor Unitário </w:t>
            </w:r>
          </w:p>
        </w:tc>
        <w:tc>
          <w:tcPr>
            <w:tcW w:w="1559" w:type="dxa"/>
          </w:tcPr>
          <w:p w14:paraId="147CE41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Valor Total</w:t>
            </w:r>
          </w:p>
        </w:tc>
      </w:tr>
      <w:tr w:rsidR="00116CDF" w:rsidRPr="00342919" w14:paraId="59AD868D" w14:textId="77777777" w:rsidTr="00342919">
        <w:trPr>
          <w:trHeight w:val="42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5E1EE81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14:paraId="62BBE51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Aerolevantamento Fotogramétrico </w:t>
            </w:r>
            <w:proofErr w:type="spellStart"/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Rgb</w:t>
            </w:r>
            <w:proofErr w:type="spellEnd"/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/</w:t>
            </w:r>
            <w:proofErr w:type="spellStart"/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Nir</w:t>
            </w:r>
            <w:proofErr w:type="spellEnd"/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E Lidar</w:t>
            </w:r>
          </w:p>
        </w:tc>
        <w:tc>
          <w:tcPr>
            <w:tcW w:w="5670" w:type="dxa"/>
            <w:gridSpan w:val="4"/>
            <w:shd w:val="clear" w:color="auto" w:fill="DDD9C3" w:themeFill="background2" w:themeFillShade="E6"/>
            <w:vAlign w:val="center"/>
          </w:tcPr>
          <w:p w14:paraId="5D4FCE6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116CDF" w:rsidRPr="00342919" w14:paraId="1BB451E8" w14:textId="77777777" w:rsidTr="00342919">
        <w:tc>
          <w:tcPr>
            <w:tcW w:w="709" w:type="dxa"/>
            <w:vAlign w:val="center"/>
          </w:tcPr>
          <w:p w14:paraId="710FC03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1.1</w:t>
            </w:r>
          </w:p>
        </w:tc>
        <w:tc>
          <w:tcPr>
            <w:tcW w:w="2693" w:type="dxa"/>
            <w:vAlign w:val="center"/>
          </w:tcPr>
          <w:p w14:paraId="044DD48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Mobilização Técnica</w:t>
            </w:r>
          </w:p>
        </w:tc>
        <w:tc>
          <w:tcPr>
            <w:tcW w:w="1418" w:type="dxa"/>
            <w:vAlign w:val="center"/>
          </w:tcPr>
          <w:p w14:paraId="38DEEAB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  <w:vAlign w:val="center"/>
          </w:tcPr>
          <w:p w14:paraId="5ADFB77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538D23A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689E4B1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FA33DF2" w14:textId="77777777" w:rsidTr="00342919">
        <w:tc>
          <w:tcPr>
            <w:tcW w:w="709" w:type="dxa"/>
            <w:vAlign w:val="center"/>
          </w:tcPr>
          <w:p w14:paraId="6FB6F7D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1.2</w:t>
            </w:r>
          </w:p>
        </w:tc>
        <w:tc>
          <w:tcPr>
            <w:tcW w:w="2693" w:type="dxa"/>
            <w:vAlign w:val="center"/>
          </w:tcPr>
          <w:p w14:paraId="594FB72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Apoio Suplementar</w:t>
            </w:r>
          </w:p>
        </w:tc>
        <w:tc>
          <w:tcPr>
            <w:tcW w:w="1418" w:type="dxa"/>
            <w:vAlign w:val="center"/>
          </w:tcPr>
          <w:p w14:paraId="6232DD6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KM²</w:t>
            </w:r>
          </w:p>
        </w:tc>
        <w:tc>
          <w:tcPr>
            <w:tcW w:w="992" w:type="dxa"/>
            <w:vAlign w:val="center"/>
          </w:tcPr>
          <w:p w14:paraId="546406F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vAlign w:val="center"/>
          </w:tcPr>
          <w:p w14:paraId="1C6C101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8B129F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47203784" w14:textId="77777777" w:rsidTr="00342919">
        <w:tc>
          <w:tcPr>
            <w:tcW w:w="709" w:type="dxa"/>
            <w:vAlign w:val="center"/>
          </w:tcPr>
          <w:p w14:paraId="748C51B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1.3</w:t>
            </w:r>
          </w:p>
        </w:tc>
        <w:tc>
          <w:tcPr>
            <w:tcW w:w="2693" w:type="dxa"/>
            <w:vAlign w:val="center"/>
          </w:tcPr>
          <w:p w14:paraId="4626D8E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 xml:space="preserve">Cobertura Aerofotogramétrica E </w:t>
            </w:r>
            <w:proofErr w:type="spellStart"/>
            <w:r w:rsidRPr="00342919">
              <w:rPr>
                <w:rFonts w:ascii="Times New Roman" w:hAnsi="Times New Roman" w:cs="Times New Roman"/>
                <w:color w:val="000000"/>
              </w:rPr>
              <w:t>Perfilométrica</w:t>
            </w:r>
            <w:proofErr w:type="spellEnd"/>
          </w:p>
        </w:tc>
        <w:tc>
          <w:tcPr>
            <w:tcW w:w="1418" w:type="dxa"/>
            <w:vAlign w:val="center"/>
          </w:tcPr>
          <w:p w14:paraId="5B5BFB7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KM²</w:t>
            </w:r>
          </w:p>
        </w:tc>
        <w:tc>
          <w:tcPr>
            <w:tcW w:w="992" w:type="dxa"/>
            <w:vAlign w:val="center"/>
          </w:tcPr>
          <w:p w14:paraId="72CA22F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vAlign w:val="center"/>
          </w:tcPr>
          <w:p w14:paraId="4FAC8D2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9AF5A1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696ECDA5" w14:textId="77777777" w:rsidTr="00342919">
        <w:tc>
          <w:tcPr>
            <w:tcW w:w="709" w:type="dxa"/>
            <w:vAlign w:val="center"/>
          </w:tcPr>
          <w:p w14:paraId="39FE92E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1.4</w:t>
            </w:r>
          </w:p>
        </w:tc>
        <w:tc>
          <w:tcPr>
            <w:tcW w:w="2693" w:type="dxa"/>
            <w:vAlign w:val="center"/>
          </w:tcPr>
          <w:p w14:paraId="76567A7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342919">
              <w:rPr>
                <w:rFonts w:ascii="Times New Roman" w:hAnsi="Times New Roman" w:cs="Times New Roman"/>
                <w:color w:val="000000"/>
              </w:rPr>
              <w:t>Ortofotos</w:t>
            </w:r>
            <w:proofErr w:type="spellEnd"/>
            <w:r w:rsidRPr="00342919">
              <w:rPr>
                <w:rFonts w:ascii="Times New Roman" w:hAnsi="Times New Roman" w:cs="Times New Roman"/>
                <w:color w:val="000000"/>
              </w:rPr>
              <w:t xml:space="preserve"> (5 Cm/Pixel), Nuvem De Pontos Lidar (6 </w:t>
            </w:r>
            <w:proofErr w:type="spellStart"/>
            <w:r w:rsidRPr="00342919">
              <w:rPr>
                <w:rFonts w:ascii="Times New Roman" w:hAnsi="Times New Roman" w:cs="Times New Roman"/>
                <w:color w:val="000000"/>
              </w:rPr>
              <w:t>Pt</w:t>
            </w:r>
            <w:proofErr w:type="spellEnd"/>
            <w:r w:rsidRPr="00342919">
              <w:rPr>
                <w:rFonts w:ascii="Times New Roman" w:hAnsi="Times New Roman" w:cs="Times New Roman"/>
                <w:color w:val="000000"/>
              </w:rPr>
              <w:t xml:space="preserve">/M2), </w:t>
            </w:r>
            <w:proofErr w:type="spellStart"/>
            <w:r w:rsidRPr="00342919">
              <w:rPr>
                <w:rFonts w:ascii="Times New Roman" w:hAnsi="Times New Roman" w:cs="Times New Roman"/>
                <w:color w:val="000000"/>
              </w:rPr>
              <w:t>Mds</w:t>
            </w:r>
            <w:proofErr w:type="spellEnd"/>
            <w:r w:rsidRPr="00342919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342919">
              <w:rPr>
                <w:rFonts w:ascii="Times New Roman" w:hAnsi="Times New Roman" w:cs="Times New Roman"/>
                <w:color w:val="000000"/>
              </w:rPr>
              <w:t>Mdt</w:t>
            </w:r>
            <w:proofErr w:type="spellEnd"/>
            <w:r w:rsidRPr="00342919">
              <w:rPr>
                <w:rFonts w:ascii="Times New Roman" w:hAnsi="Times New Roman" w:cs="Times New Roman"/>
                <w:color w:val="000000"/>
              </w:rPr>
              <w:t>, Curvas De Nível – 1 Metro, Modelo De Declividade E Modelo Hidrográfico</w:t>
            </w:r>
          </w:p>
        </w:tc>
        <w:tc>
          <w:tcPr>
            <w:tcW w:w="1418" w:type="dxa"/>
            <w:vAlign w:val="center"/>
          </w:tcPr>
          <w:p w14:paraId="6EA5EDB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KM²</w:t>
            </w:r>
          </w:p>
        </w:tc>
        <w:tc>
          <w:tcPr>
            <w:tcW w:w="992" w:type="dxa"/>
            <w:vAlign w:val="center"/>
          </w:tcPr>
          <w:p w14:paraId="6E9C88D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vAlign w:val="center"/>
          </w:tcPr>
          <w:p w14:paraId="063BD0A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FC0FB2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627F1645" w14:textId="77777777" w:rsidTr="00342919"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5AD416A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lastRenderedPageBreak/>
              <w:t xml:space="preserve">2 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14:paraId="1576954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Mapeamento Móvel Terrestre</w:t>
            </w:r>
          </w:p>
        </w:tc>
        <w:tc>
          <w:tcPr>
            <w:tcW w:w="5670" w:type="dxa"/>
            <w:gridSpan w:val="4"/>
            <w:shd w:val="clear" w:color="auto" w:fill="DDD9C3" w:themeFill="background2" w:themeFillShade="E6"/>
            <w:vAlign w:val="center"/>
          </w:tcPr>
          <w:p w14:paraId="0148D77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76AEE2C4" w14:textId="77777777" w:rsidTr="00342919">
        <w:tc>
          <w:tcPr>
            <w:tcW w:w="709" w:type="dxa"/>
            <w:vAlign w:val="center"/>
          </w:tcPr>
          <w:p w14:paraId="408642B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2.1</w:t>
            </w:r>
          </w:p>
        </w:tc>
        <w:tc>
          <w:tcPr>
            <w:tcW w:w="2693" w:type="dxa"/>
            <w:vAlign w:val="center"/>
          </w:tcPr>
          <w:p w14:paraId="79B9354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Mobilização Técnica</w:t>
            </w:r>
          </w:p>
        </w:tc>
        <w:tc>
          <w:tcPr>
            <w:tcW w:w="1418" w:type="dxa"/>
            <w:vAlign w:val="center"/>
          </w:tcPr>
          <w:p w14:paraId="513DA86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  <w:vAlign w:val="center"/>
          </w:tcPr>
          <w:p w14:paraId="4571651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2A3FBA4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69DA4C5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6906A474" w14:textId="77777777" w:rsidTr="00342919">
        <w:tc>
          <w:tcPr>
            <w:tcW w:w="709" w:type="dxa"/>
            <w:vAlign w:val="center"/>
          </w:tcPr>
          <w:p w14:paraId="2E3E788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2.2</w:t>
            </w:r>
          </w:p>
        </w:tc>
        <w:tc>
          <w:tcPr>
            <w:tcW w:w="2693" w:type="dxa"/>
            <w:vAlign w:val="center"/>
          </w:tcPr>
          <w:p w14:paraId="2DA1DE1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Registro Fotográfico 360° E Nuvem De Pontos Lidar Em Logradouros</w:t>
            </w:r>
          </w:p>
        </w:tc>
        <w:tc>
          <w:tcPr>
            <w:tcW w:w="1418" w:type="dxa"/>
            <w:vAlign w:val="center"/>
          </w:tcPr>
          <w:p w14:paraId="35D190B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KM²</w:t>
            </w:r>
          </w:p>
        </w:tc>
        <w:tc>
          <w:tcPr>
            <w:tcW w:w="992" w:type="dxa"/>
            <w:vAlign w:val="center"/>
          </w:tcPr>
          <w:p w14:paraId="43A9821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vAlign w:val="center"/>
          </w:tcPr>
          <w:p w14:paraId="58F07C6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1CE06EC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1D69E8D0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3EDFE00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2.3</w:t>
            </w:r>
          </w:p>
        </w:tc>
        <w:tc>
          <w:tcPr>
            <w:tcW w:w="2693" w:type="dxa"/>
            <w:vAlign w:val="center"/>
          </w:tcPr>
          <w:p w14:paraId="2DA1C62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Fotos de Fachadas de Imóvel</w:t>
            </w:r>
          </w:p>
        </w:tc>
        <w:tc>
          <w:tcPr>
            <w:tcW w:w="1418" w:type="dxa"/>
            <w:vAlign w:val="center"/>
          </w:tcPr>
          <w:p w14:paraId="323CAC8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KM²</w:t>
            </w:r>
          </w:p>
        </w:tc>
        <w:tc>
          <w:tcPr>
            <w:tcW w:w="992" w:type="dxa"/>
            <w:vAlign w:val="center"/>
          </w:tcPr>
          <w:p w14:paraId="5CB46EE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vAlign w:val="center"/>
          </w:tcPr>
          <w:p w14:paraId="110F209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C61C25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47CF581A" w14:textId="77777777" w:rsidTr="00342919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03153F8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3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14:paraId="6133720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Mapa Urbano </w:t>
            </w:r>
          </w:p>
        </w:tc>
        <w:tc>
          <w:tcPr>
            <w:tcW w:w="5670" w:type="dxa"/>
            <w:gridSpan w:val="4"/>
            <w:shd w:val="clear" w:color="auto" w:fill="DDD9C3" w:themeFill="background2" w:themeFillShade="E6"/>
            <w:vAlign w:val="center"/>
          </w:tcPr>
          <w:p w14:paraId="0DA9D7F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1EB1DC57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7873C5D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3.1</w:t>
            </w:r>
          </w:p>
        </w:tc>
        <w:tc>
          <w:tcPr>
            <w:tcW w:w="2693" w:type="dxa"/>
            <w:vAlign w:val="center"/>
          </w:tcPr>
          <w:p w14:paraId="0C78E41B" w14:textId="77777777" w:rsidR="00116CDF" w:rsidRPr="00342919" w:rsidRDefault="00116CDF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342919">
              <w:rPr>
                <w:rFonts w:ascii="Times New Roman" w:hAnsi="Times New Roman" w:cs="Times New Roman"/>
                <w:sz w:val="22"/>
                <w:szCs w:val="22"/>
              </w:rPr>
              <w:t xml:space="preserve">Elaboração De Relatório Preliminar Da Base De Dados </w:t>
            </w:r>
          </w:p>
        </w:tc>
        <w:tc>
          <w:tcPr>
            <w:tcW w:w="1418" w:type="dxa"/>
          </w:tcPr>
          <w:p w14:paraId="14D398F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  <w:vAlign w:val="center"/>
          </w:tcPr>
          <w:p w14:paraId="14A09F5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710E85E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532F36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2555DE1E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285EC87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3.2</w:t>
            </w:r>
          </w:p>
        </w:tc>
        <w:tc>
          <w:tcPr>
            <w:tcW w:w="2693" w:type="dxa"/>
            <w:vAlign w:val="center"/>
          </w:tcPr>
          <w:p w14:paraId="573DC61D" w14:textId="77777777" w:rsidR="00116CDF" w:rsidRPr="00342919" w:rsidRDefault="00116CDF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342919">
              <w:rPr>
                <w:rFonts w:ascii="Times New Roman" w:hAnsi="Times New Roman" w:cs="Times New Roman"/>
                <w:sz w:val="22"/>
                <w:szCs w:val="22"/>
              </w:rPr>
              <w:t xml:space="preserve">Digitalização De Plantas De Quadra </w:t>
            </w:r>
          </w:p>
          <w:p w14:paraId="77E61F8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8" w:type="dxa"/>
          </w:tcPr>
          <w:p w14:paraId="525535F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2A044B8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01D24B1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B9885E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021B9722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6A36DE5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3.3</w:t>
            </w:r>
          </w:p>
        </w:tc>
        <w:tc>
          <w:tcPr>
            <w:tcW w:w="2693" w:type="dxa"/>
            <w:vAlign w:val="center"/>
          </w:tcPr>
          <w:p w14:paraId="55FDA233" w14:textId="77777777" w:rsidR="00116CDF" w:rsidRPr="00342919" w:rsidRDefault="00116CDF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342919">
              <w:rPr>
                <w:rFonts w:ascii="Times New Roman" w:hAnsi="Times New Roman" w:cs="Times New Roman"/>
                <w:sz w:val="22"/>
                <w:szCs w:val="22"/>
              </w:rPr>
              <w:t xml:space="preserve">Retificação De Plantas De Quadra </w:t>
            </w:r>
          </w:p>
          <w:p w14:paraId="7E44678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8" w:type="dxa"/>
          </w:tcPr>
          <w:p w14:paraId="214385B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366CE29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0A3DAE6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B5835F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2C8EFE23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7781A89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3.4</w:t>
            </w:r>
          </w:p>
        </w:tc>
        <w:tc>
          <w:tcPr>
            <w:tcW w:w="2693" w:type="dxa"/>
            <w:vAlign w:val="center"/>
          </w:tcPr>
          <w:p w14:paraId="442EE196" w14:textId="77777777" w:rsidR="00116CDF" w:rsidRPr="00342919" w:rsidRDefault="00116CDF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342919">
              <w:rPr>
                <w:rFonts w:ascii="Times New Roman" w:hAnsi="Times New Roman" w:cs="Times New Roman"/>
                <w:sz w:val="22"/>
                <w:szCs w:val="22"/>
              </w:rPr>
              <w:t xml:space="preserve">Geoprocessamento De Perímetro Urbano </w:t>
            </w:r>
          </w:p>
          <w:p w14:paraId="559111C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8" w:type="dxa"/>
          </w:tcPr>
          <w:p w14:paraId="3963FAC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4B9864F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3065DB7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EA1B44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12D4B9AA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04B84A7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3.5</w:t>
            </w:r>
          </w:p>
        </w:tc>
        <w:tc>
          <w:tcPr>
            <w:tcW w:w="2693" w:type="dxa"/>
            <w:vAlign w:val="center"/>
          </w:tcPr>
          <w:p w14:paraId="2D0DE1EB" w14:textId="77777777" w:rsidR="00116CDF" w:rsidRPr="00342919" w:rsidRDefault="00116CDF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342919">
              <w:rPr>
                <w:rFonts w:ascii="Times New Roman" w:hAnsi="Times New Roman" w:cs="Times New Roman"/>
                <w:sz w:val="22"/>
                <w:szCs w:val="22"/>
              </w:rPr>
              <w:t xml:space="preserve">Geoprocessamento De Bairro </w:t>
            </w:r>
          </w:p>
          <w:p w14:paraId="08A0C5A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8" w:type="dxa"/>
          </w:tcPr>
          <w:p w14:paraId="1ACC0E0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21432BB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28F1BB8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CB47AB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352360F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05E379E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3.6</w:t>
            </w:r>
          </w:p>
        </w:tc>
        <w:tc>
          <w:tcPr>
            <w:tcW w:w="2693" w:type="dxa"/>
            <w:vAlign w:val="center"/>
          </w:tcPr>
          <w:p w14:paraId="02C8C09B" w14:textId="77777777" w:rsidR="00116CDF" w:rsidRPr="00342919" w:rsidRDefault="00116CDF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342919">
              <w:rPr>
                <w:rFonts w:ascii="Times New Roman" w:hAnsi="Times New Roman" w:cs="Times New Roman"/>
                <w:sz w:val="22"/>
                <w:szCs w:val="22"/>
              </w:rPr>
              <w:t xml:space="preserve">Geoprocessamento De Setor </w:t>
            </w:r>
          </w:p>
          <w:p w14:paraId="6A91AF6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8" w:type="dxa"/>
          </w:tcPr>
          <w:p w14:paraId="720406D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1F87954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2F77056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4184D1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5D98FD9C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73F0BAF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3.7</w:t>
            </w:r>
          </w:p>
        </w:tc>
        <w:tc>
          <w:tcPr>
            <w:tcW w:w="2693" w:type="dxa"/>
            <w:vAlign w:val="bottom"/>
          </w:tcPr>
          <w:p w14:paraId="75413D3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De Quadra</w:t>
            </w:r>
          </w:p>
        </w:tc>
        <w:tc>
          <w:tcPr>
            <w:tcW w:w="1418" w:type="dxa"/>
          </w:tcPr>
          <w:p w14:paraId="62D65CB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54AED9E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52EB3AF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541850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22632ABC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51463FF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3.8</w:t>
            </w:r>
          </w:p>
        </w:tc>
        <w:tc>
          <w:tcPr>
            <w:tcW w:w="2693" w:type="dxa"/>
            <w:vAlign w:val="bottom"/>
          </w:tcPr>
          <w:p w14:paraId="0F11791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De Logradouro</w:t>
            </w:r>
          </w:p>
        </w:tc>
        <w:tc>
          <w:tcPr>
            <w:tcW w:w="1418" w:type="dxa"/>
          </w:tcPr>
          <w:p w14:paraId="2C60542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068A523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0380B1D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B3459B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6FC9ABE3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516B330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3.9</w:t>
            </w:r>
          </w:p>
        </w:tc>
        <w:tc>
          <w:tcPr>
            <w:tcW w:w="2693" w:type="dxa"/>
            <w:vAlign w:val="bottom"/>
          </w:tcPr>
          <w:p w14:paraId="18909CD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De Lote</w:t>
            </w:r>
          </w:p>
        </w:tc>
        <w:tc>
          <w:tcPr>
            <w:tcW w:w="1418" w:type="dxa"/>
          </w:tcPr>
          <w:p w14:paraId="7EDE622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3469A31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53A30A5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0D17D8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5DE8FDBB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26D4095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3.10</w:t>
            </w:r>
          </w:p>
        </w:tc>
        <w:tc>
          <w:tcPr>
            <w:tcW w:w="2693" w:type="dxa"/>
            <w:vAlign w:val="bottom"/>
          </w:tcPr>
          <w:p w14:paraId="2F78363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De Unidade Imobiliária</w:t>
            </w:r>
          </w:p>
        </w:tc>
        <w:tc>
          <w:tcPr>
            <w:tcW w:w="1418" w:type="dxa"/>
            <w:vAlign w:val="center"/>
          </w:tcPr>
          <w:p w14:paraId="31C39D8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 xml:space="preserve">Unid. </w:t>
            </w:r>
            <w:proofErr w:type="spellStart"/>
            <w:r w:rsidRPr="00342919">
              <w:rPr>
                <w:rFonts w:ascii="Times New Roman" w:hAnsi="Times New Roman" w:cs="Times New Roman"/>
                <w:color w:val="000000"/>
              </w:rPr>
              <w:t>Imob</w:t>
            </w:r>
            <w:proofErr w:type="spellEnd"/>
            <w:r w:rsidRPr="00342919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992" w:type="dxa"/>
            <w:vAlign w:val="center"/>
          </w:tcPr>
          <w:p w14:paraId="387E8EC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29.163</w:t>
            </w:r>
          </w:p>
        </w:tc>
        <w:tc>
          <w:tcPr>
            <w:tcW w:w="1701" w:type="dxa"/>
            <w:vAlign w:val="center"/>
          </w:tcPr>
          <w:p w14:paraId="6A37EFC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EF6D22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7B63811B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4E5AC79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3.11</w:t>
            </w:r>
          </w:p>
        </w:tc>
        <w:tc>
          <w:tcPr>
            <w:tcW w:w="2693" w:type="dxa"/>
            <w:vAlign w:val="bottom"/>
          </w:tcPr>
          <w:p w14:paraId="0BA727A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Higienização De Dados (Bairro, Logradouro E Numeração Predial)</w:t>
            </w:r>
          </w:p>
        </w:tc>
        <w:tc>
          <w:tcPr>
            <w:tcW w:w="1418" w:type="dxa"/>
          </w:tcPr>
          <w:p w14:paraId="26A9C01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593AD43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40EC6C7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9090DC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1B4A09C2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335CF0E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3.12</w:t>
            </w:r>
          </w:p>
        </w:tc>
        <w:tc>
          <w:tcPr>
            <w:tcW w:w="2693" w:type="dxa"/>
            <w:vAlign w:val="bottom"/>
          </w:tcPr>
          <w:p w14:paraId="0F91BC3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De Logradouro - Novo</w:t>
            </w:r>
          </w:p>
        </w:tc>
        <w:tc>
          <w:tcPr>
            <w:tcW w:w="1418" w:type="dxa"/>
          </w:tcPr>
          <w:p w14:paraId="64ED25B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78CE05F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12C714E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A7951F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68082758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026524B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3.13</w:t>
            </w:r>
          </w:p>
        </w:tc>
        <w:tc>
          <w:tcPr>
            <w:tcW w:w="2693" w:type="dxa"/>
            <w:vAlign w:val="bottom"/>
          </w:tcPr>
          <w:p w14:paraId="7D3ED7D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De Quadra - Novo</w:t>
            </w:r>
          </w:p>
        </w:tc>
        <w:tc>
          <w:tcPr>
            <w:tcW w:w="1418" w:type="dxa"/>
          </w:tcPr>
          <w:p w14:paraId="6EEA94D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385CEF1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604E4B3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6A80D0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2502C987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1BDA537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3.14</w:t>
            </w:r>
          </w:p>
        </w:tc>
        <w:tc>
          <w:tcPr>
            <w:tcW w:w="2693" w:type="dxa"/>
            <w:vAlign w:val="bottom"/>
          </w:tcPr>
          <w:p w14:paraId="21C065F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De Lote - Novo</w:t>
            </w:r>
          </w:p>
        </w:tc>
        <w:tc>
          <w:tcPr>
            <w:tcW w:w="1418" w:type="dxa"/>
          </w:tcPr>
          <w:p w14:paraId="6D1503A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5A3B1E9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2910CAB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43CA14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79325363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76F9F92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3.15</w:t>
            </w:r>
          </w:p>
        </w:tc>
        <w:tc>
          <w:tcPr>
            <w:tcW w:w="2693" w:type="dxa"/>
            <w:vAlign w:val="bottom"/>
          </w:tcPr>
          <w:p w14:paraId="6ED79D4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De Unidade Imobiliária - Novo</w:t>
            </w:r>
          </w:p>
        </w:tc>
        <w:tc>
          <w:tcPr>
            <w:tcW w:w="1418" w:type="dxa"/>
            <w:vAlign w:val="center"/>
          </w:tcPr>
          <w:p w14:paraId="60B9F72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 xml:space="preserve">Unid. </w:t>
            </w:r>
            <w:proofErr w:type="spellStart"/>
            <w:r w:rsidRPr="00342919">
              <w:rPr>
                <w:rFonts w:ascii="Times New Roman" w:hAnsi="Times New Roman" w:cs="Times New Roman"/>
                <w:color w:val="000000"/>
              </w:rPr>
              <w:t>Imob</w:t>
            </w:r>
            <w:proofErr w:type="spellEnd"/>
            <w:r w:rsidRPr="00342919">
              <w:rPr>
                <w:rFonts w:ascii="Times New Roman" w:hAnsi="Times New Roman" w:cs="Times New Roman"/>
                <w:color w:val="000000"/>
              </w:rPr>
              <w:t xml:space="preserve">. </w:t>
            </w:r>
          </w:p>
        </w:tc>
        <w:tc>
          <w:tcPr>
            <w:tcW w:w="992" w:type="dxa"/>
            <w:vAlign w:val="center"/>
          </w:tcPr>
          <w:p w14:paraId="594C445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500</w:t>
            </w:r>
          </w:p>
        </w:tc>
        <w:tc>
          <w:tcPr>
            <w:tcW w:w="1701" w:type="dxa"/>
            <w:vAlign w:val="center"/>
          </w:tcPr>
          <w:p w14:paraId="5DE703B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286673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25535E96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1AB5F5D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lastRenderedPageBreak/>
              <w:t>3.16</w:t>
            </w:r>
          </w:p>
        </w:tc>
        <w:tc>
          <w:tcPr>
            <w:tcW w:w="2693" w:type="dxa"/>
            <w:vAlign w:val="bottom"/>
          </w:tcPr>
          <w:p w14:paraId="51A48FF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Do Mapa De Uso Do Solo</w:t>
            </w:r>
          </w:p>
        </w:tc>
        <w:tc>
          <w:tcPr>
            <w:tcW w:w="1418" w:type="dxa"/>
          </w:tcPr>
          <w:p w14:paraId="313401A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33300E0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559607E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7B9934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79FDFD92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0A60740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3.17</w:t>
            </w:r>
          </w:p>
        </w:tc>
        <w:tc>
          <w:tcPr>
            <w:tcW w:w="2693" w:type="dxa"/>
            <w:vAlign w:val="bottom"/>
          </w:tcPr>
          <w:p w14:paraId="31506B6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Do Mapa De Parcelamento Do Solo</w:t>
            </w:r>
          </w:p>
        </w:tc>
        <w:tc>
          <w:tcPr>
            <w:tcW w:w="1418" w:type="dxa"/>
          </w:tcPr>
          <w:p w14:paraId="75359BC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24A6B63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2AA9B61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BBBAD8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81FBA1E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1FF5B3D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3.18</w:t>
            </w:r>
          </w:p>
        </w:tc>
        <w:tc>
          <w:tcPr>
            <w:tcW w:w="2693" w:type="dxa"/>
            <w:vAlign w:val="bottom"/>
          </w:tcPr>
          <w:p w14:paraId="300104D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Geoprocessamento Do Mapa De Zoneamento Urbano</w:t>
            </w:r>
          </w:p>
        </w:tc>
        <w:tc>
          <w:tcPr>
            <w:tcW w:w="1418" w:type="dxa"/>
          </w:tcPr>
          <w:p w14:paraId="3224703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3AF2F22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1541D1F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1921936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6543236E" w14:textId="77777777" w:rsidTr="00342919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3433EE7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4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14:paraId="4750DFD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  <w:b/>
                <w:bCs/>
              </w:rPr>
              <w:t>Recadastramento Imobiliário</w:t>
            </w:r>
          </w:p>
        </w:tc>
        <w:tc>
          <w:tcPr>
            <w:tcW w:w="5670" w:type="dxa"/>
            <w:gridSpan w:val="4"/>
            <w:shd w:val="clear" w:color="auto" w:fill="DDD9C3" w:themeFill="background2" w:themeFillShade="E6"/>
            <w:vAlign w:val="center"/>
          </w:tcPr>
          <w:p w14:paraId="04A912C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29A04AF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5BB30E7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4.1</w:t>
            </w:r>
          </w:p>
        </w:tc>
        <w:tc>
          <w:tcPr>
            <w:tcW w:w="2693" w:type="dxa"/>
            <w:vAlign w:val="center"/>
          </w:tcPr>
          <w:p w14:paraId="7F3E234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Medição De Área Construída</w:t>
            </w:r>
          </w:p>
        </w:tc>
        <w:tc>
          <w:tcPr>
            <w:tcW w:w="1418" w:type="dxa"/>
            <w:vAlign w:val="center"/>
          </w:tcPr>
          <w:p w14:paraId="0DDD0C6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Unid.</w:t>
            </w:r>
          </w:p>
          <w:p w14:paraId="7432882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342919">
              <w:rPr>
                <w:rFonts w:ascii="Times New Roman" w:hAnsi="Times New Roman" w:cs="Times New Roman"/>
              </w:rPr>
              <w:t>Imob</w:t>
            </w:r>
            <w:proofErr w:type="spellEnd"/>
          </w:p>
        </w:tc>
        <w:tc>
          <w:tcPr>
            <w:tcW w:w="992" w:type="dxa"/>
            <w:vAlign w:val="center"/>
          </w:tcPr>
          <w:p w14:paraId="519D9F0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21.872</w:t>
            </w:r>
          </w:p>
        </w:tc>
        <w:tc>
          <w:tcPr>
            <w:tcW w:w="1701" w:type="dxa"/>
            <w:vAlign w:val="center"/>
          </w:tcPr>
          <w:p w14:paraId="26EB84C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4516B9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57B3857A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59B26C3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4.2</w:t>
            </w:r>
          </w:p>
        </w:tc>
        <w:tc>
          <w:tcPr>
            <w:tcW w:w="2693" w:type="dxa"/>
            <w:vAlign w:val="center"/>
          </w:tcPr>
          <w:p w14:paraId="2CEE4E2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Classificação Dos Fatores De Pontuação</w:t>
            </w:r>
          </w:p>
        </w:tc>
        <w:tc>
          <w:tcPr>
            <w:tcW w:w="1418" w:type="dxa"/>
            <w:vAlign w:val="center"/>
          </w:tcPr>
          <w:p w14:paraId="4D37FAC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Unid.</w:t>
            </w:r>
          </w:p>
          <w:p w14:paraId="779CF71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342919">
              <w:rPr>
                <w:rFonts w:ascii="Times New Roman" w:hAnsi="Times New Roman" w:cs="Times New Roman"/>
              </w:rPr>
              <w:t>Imob</w:t>
            </w:r>
            <w:proofErr w:type="spellEnd"/>
          </w:p>
        </w:tc>
        <w:tc>
          <w:tcPr>
            <w:tcW w:w="992" w:type="dxa"/>
            <w:vAlign w:val="center"/>
          </w:tcPr>
          <w:p w14:paraId="5BBF1F4A" w14:textId="77777777" w:rsidR="00116CDF" w:rsidRPr="00342919" w:rsidRDefault="00116CDF" w:rsidP="00265E51">
            <w:pPr>
              <w:keepLines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  <w:p w14:paraId="4E204B1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21.872</w:t>
            </w:r>
          </w:p>
        </w:tc>
        <w:tc>
          <w:tcPr>
            <w:tcW w:w="1701" w:type="dxa"/>
            <w:vAlign w:val="center"/>
          </w:tcPr>
          <w:p w14:paraId="47EDE98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D24CC0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05689315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1D1472D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4.3</w:t>
            </w:r>
          </w:p>
        </w:tc>
        <w:tc>
          <w:tcPr>
            <w:tcW w:w="2693" w:type="dxa"/>
            <w:vAlign w:val="center"/>
          </w:tcPr>
          <w:p w14:paraId="34873E1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Medição De Área Construída - Novo</w:t>
            </w:r>
          </w:p>
        </w:tc>
        <w:tc>
          <w:tcPr>
            <w:tcW w:w="1418" w:type="dxa"/>
            <w:vAlign w:val="center"/>
          </w:tcPr>
          <w:p w14:paraId="4365958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Unid.</w:t>
            </w:r>
          </w:p>
          <w:p w14:paraId="2B25429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342919">
              <w:rPr>
                <w:rFonts w:ascii="Times New Roman" w:hAnsi="Times New Roman" w:cs="Times New Roman"/>
              </w:rPr>
              <w:t>Imob</w:t>
            </w:r>
            <w:proofErr w:type="spellEnd"/>
          </w:p>
        </w:tc>
        <w:tc>
          <w:tcPr>
            <w:tcW w:w="992" w:type="dxa"/>
            <w:vAlign w:val="center"/>
          </w:tcPr>
          <w:p w14:paraId="4F7874B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1701" w:type="dxa"/>
            <w:vAlign w:val="center"/>
          </w:tcPr>
          <w:p w14:paraId="5B21A25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45D96A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7505C713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17DF320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4.4</w:t>
            </w:r>
          </w:p>
        </w:tc>
        <w:tc>
          <w:tcPr>
            <w:tcW w:w="2693" w:type="dxa"/>
            <w:vAlign w:val="center"/>
          </w:tcPr>
          <w:p w14:paraId="688EB5C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Classificação Dos Fatores De Pontuação - Novo</w:t>
            </w:r>
          </w:p>
        </w:tc>
        <w:tc>
          <w:tcPr>
            <w:tcW w:w="1418" w:type="dxa"/>
            <w:vAlign w:val="center"/>
          </w:tcPr>
          <w:p w14:paraId="45E10DA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Unid.</w:t>
            </w:r>
          </w:p>
          <w:p w14:paraId="65D4AE0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342919">
              <w:rPr>
                <w:rFonts w:ascii="Times New Roman" w:hAnsi="Times New Roman" w:cs="Times New Roman"/>
              </w:rPr>
              <w:t>Imob</w:t>
            </w:r>
            <w:proofErr w:type="spellEnd"/>
          </w:p>
        </w:tc>
        <w:tc>
          <w:tcPr>
            <w:tcW w:w="992" w:type="dxa"/>
            <w:vAlign w:val="center"/>
          </w:tcPr>
          <w:p w14:paraId="2B24585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1701" w:type="dxa"/>
            <w:vAlign w:val="center"/>
          </w:tcPr>
          <w:p w14:paraId="2C5EFF9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3801DD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6B4E873D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79B31B6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4.5</w:t>
            </w:r>
          </w:p>
        </w:tc>
        <w:tc>
          <w:tcPr>
            <w:tcW w:w="2693" w:type="dxa"/>
            <w:vAlign w:val="center"/>
          </w:tcPr>
          <w:p w14:paraId="672F808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Coleta De Dados - Campo</w:t>
            </w:r>
          </w:p>
        </w:tc>
        <w:tc>
          <w:tcPr>
            <w:tcW w:w="1418" w:type="dxa"/>
            <w:vAlign w:val="center"/>
          </w:tcPr>
          <w:p w14:paraId="2463B9B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 xml:space="preserve">Unid. </w:t>
            </w:r>
            <w:proofErr w:type="spellStart"/>
            <w:r w:rsidRPr="00342919">
              <w:rPr>
                <w:rFonts w:ascii="Times New Roman" w:hAnsi="Times New Roman" w:cs="Times New Roman"/>
              </w:rPr>
              <w:t>Imob</w:t>
            </w:r>
            <w:proofErr w:type="spellEnd"/>
          </w:p>
        </w:tc>
        <w:tc>
          <w:tcPr>
            <w:tcW w:w="992" w:type="dxa"/>
            <w:vAlign w:val="center"/>
          </w:tcPr>
          <w:p w14:paraId="20D7FA5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1701" w:type="dxa"/>
            <w:vAlign w:val="center"/>
          </w:tcPr>
          <w:p w14:paraId="18ACC90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7A90C6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1C7DFB7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3EA7209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4.6</w:t>
            </w:r>
          </w:p>
        </w:tc>
        <w:tc>
          <w:tcPr>
            <w:tcW w:w="2693" w:type="dxa"/>
            <w:vAlign w:val="center"/>
          </w:tcPr>
          <w:p w14:paraId="2C9A8E1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Carta De Notificação</w:t>
            </w:r>
          </w:p>
        </w:tc>
        <w:tc>
          <w:tcPr>
            <w:tcW w:w="1418" w:type="dxa"/>
            <w:vAlign w:val="center"/>
          </w:tcPr>
          <w:p w14:paraId="4049A92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Serviço</w:t>
            </w:r>
          </w:p>
        </w:tc>
        <w:tc>
          <w:tcPr>
            <w:tcW w:w="992" w:type="dxa"/>
            <w:vAlign w:val="center"/>
          </w:tcPr>
          <w:p w14:paraId="64EBEC4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49D3495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9B14C4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4F403014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5BDE317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4.7</w:t>
            </w:r>
          </w:p>
        </w:tc>
        <w:tc>
          <w:tcPr>
            <w:tcW w:w="2693" w:type="dxa"/>
            <w:vAlign w:val="center"/>
          </w:tcPr>
          <w:p w14:paraId="761D899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Atendimento Aos Contribuintes – 2 Pessoas/Mês</w:t>
            </w:r>
          </w:p>
        </w:tc>
        <w:tc>
          <w:tcPr>
            <w:tcW w:w="1418" w:type="dxa"/>
            <w:vAlign w:val="center"/>
          </w:tcPr>
          <w:p w14:paraId="66341F0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Serviço</w:t>
            </w:r>
          </w:p>
        </w:tc>
        <w:tc>
          <w:tcPr>
            <w:tcW w:w="992" w:type="dxa"/>
            <w:vAlign w:val="center"/>
          </w:tcPr>
          <w:p w14:paraId="789719C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57C5812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EF95BB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461CC45A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6C815CB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4.8</w:t>
            </w:r>
          </w:p>
        </w:tc>
        <w:tc>
          <w:tcPr>
            <w:tcW w:w="2693" w:type="dxa"/>
            <w:vAlign w:val="center"/>
          </w:tcPr>
          <w:p w14:paraId="39CF809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Relatório Final</w:t>
            </w:r>
          </w:p>
        </w:tc>
        <w:tc>
          <w:tcPr>
            <w:tcW w:w="1418" w:type="dxa"/>
            <w:vAlign w:val="center"/>
          </w:tcPr>
          <w:p w14:paraId="6885416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 xml:space="preserve">Serviço </w:t>
            </w:r>
          </w:p>
        </w:tc>
        <w:tc>
          <w:tcPr>
            <w:tcW w:w="992" w:type="dxa"/>
            <w:vAlign w:val="center"/>
          </w:tcPr>
          <w:p w14:paraId="5B2BD64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3BC7456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66BEF07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69A3FF85" w14:textId="77777777" w:rsidTr="00342919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58A57B7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5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14:paraId="5F7EB56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342919">
              <w:rPr>
                <w:rFonts w:ascii="Times New Roman" w:hAnsi="Times New Roman" w:cs="Times New Roman"/>
                <w:b/>
                <w:bCs/>
              </w:rPr>
              <w:t>Planta de Valores Genéricos</w:t>
            </w:r>
          </w:p>
        </w:tc>
        <w:tc>
          <w:tcPr>
            <w:tcW w:w="5670" w:type="dxa"/>
            <w:gridSpan w:val="4"/>
            <w:shd w:val="clear" w:color="auto" w:fill="DDD9C3" w:themeFill="background2" w:themeFillShade="E6"/>
            <w:vAlign w:val="center"/>
          </w:tcPr>
          <w:p w14:paraId="1B03536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4416059C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538E6E6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5.1</w:t>
            </w:r>
          </w:p>
        </w:tc>
        <w:tc>
          <w:tcPr>
            <w:tcW w:w="2693" w:type="dxa"/>
            <w:vAlign w:val="center"/>
          </w:tcPr>
          <w:p w14:paraId="1A2D49A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Geoprocessamento Em Apoio À Atualização Da Planta De Valores Genéricos, A Ser Executada Pelos Servidores Municipais E Assessoria Técnica Especializada</w:t>
            </w:r>
          </w:p>
        </w:tc>
        <w:tc>
          <w:tcPr>
            <w:tcW w:w="1418" w:type="dxa"/>
            <w:vAlign w:val="center"/>
          </w:tcPr>
          <w:p w14:paraId="566F009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  <w:vAlign w:val="center"/>
          </w:tcPr>
          <w:p w14:paraId="7B760C1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7ABB0F3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543C62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9DDD6E4" w14:textId="77777777" w:rsidTr="00342919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1BE20F1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6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14:paraId="4A6A6C0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342919">
              <w:rPr>
                <w:rFonts w:ascii="Times New Roman" w:hAnsi="Times New Roman" w:cs="Times New Roman"/>
                <w:b/>
                <w:bCs/>
              </w:rPr>
              <w:t>Infraestrutura e Equipamentos</w:t>
            </w:r>
          </w:p>
        </w:tc>
        <w:tc>
          <w:tcPr>
            <w:tcW w:w="5670" w:type="dxa"/>
            <w:gridSpan w:val="4"/>
            <w:shd w:val="clear" w:color="auto" w:fill="DDD9C3" w:themeFill="background2" w:themeFillShade="E6"/>
            <w:vAlign w:val="center"/>
          </w:tcPr>
          <w:p w14:paraId="6FC0287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3694903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0E89CB5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6.1</w:t>
            </w:r>
          </w:p>
        </w:tc>
        <w:tc>
          <w:tcPr>
            <w:tcW w:w="2693" w:type="dxa"/>
            <w:vAlign w:val="center"/>
          </w:tcPr>
          <w:p w14:paraId="574B5CC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Geoprocessamento Do Leito Carroçável/Pista De Rolamento (Área)</w:t>
            </w:r>
          </w:p>
        </w:tc>
        <w:tc>
          <w:tcPr>
            <w:tcW w:w="1418" w:type="dxa"/>
            <w:vAlign w:val="center"/>
          </w:tcPr>
          <w:p w14:paraId="01339F7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3478F87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1FE0A01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76B1DF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5AE516E7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6922C3B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6.2</w:t>
            </w:r>
          </w:p>
        </w:tc>
        <w:tc>
          <w:tcPr>
            <w:tcW w:w="2693" w:type="dxa"/>
            <w:vAlign w:val="center"/>
          </w:tcPr>
          <w:p w14:paraId="75BBB1A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Geoprocessamento De Calçada (Área)</w:t>
            </w:r>
          </w:p>
        </w:tc>
        <w:tc>
          <w:tcPr>
            <w:tcW w:w="1418" w:type="dxa"/>
            <w:vAlign w:val="center"/>
          </w:tcPr>
          <w:p w14:paraId="3C9AB48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160B56C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4C0C3C8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C7AB7A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2D597DF5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21AC787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6.3</w:t>
            </w:r>
          </w:p>
        </w:tc>
        <w:tc>
          <w:tcPr>
            <w:tcW w:w="2693" w:type="dxa"/>
            <w:vAlign w:val="center"/>
          </w:tcPr>
          <w:p w14:paraId="7095E07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Geoprocessamento De Sinalização Horizontal</w:t>
            </w:r>
          </w:p>
        </w:tc>
        <w:tc>
          <w:tcPr>
            <w:tcW w:w="1418" w:type="dxa"/>
            <w:vAlign w:val="center"/>
          </w:tcPr>
          <w:p w14:paraId="40D2204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582C5FC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3962A93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1903442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A3232B8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5D41DCE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lastRenderedPageBreak/>
              <w:t>6.4</w:t>
            </w:r>
          </w:p>
        </w:tc>
        <w:tc>
          <w:tcPr>
            <w:tcW w:w="2693" w:type="dxa"/>
            <w:vAlign w:val="center"/>
          </w:tcPr>
          <w:p w14:paraId="42C5170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Geoprocessamento De Sinalização Vertical</w:t>
            </w:r>
          </w:p>
        </w:tc>
        <w:tc>
          <w:tcPr>
            <w:tcW w:w="1418" w:type="dxa"/>
            <w:vAlign w:val="center"/>
          </w:tcPr>
          <w:p w14:paraId="1E1285A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479EEE8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3732739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58A001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0FC231A8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32D097C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6.5</w:t>
            </w:r>
          </w:p>
        </w:tc>
        <w:tc>
          <w:tcPr>
            <w:tcW w:w="2693" w:type="dxa"/>
            <w:vAlign w:val="center"/>
          </w:tcPr>
          <w:p w14:paraId="075CA74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Classificação De Estado De Conservação E Classificação Denatran/Contran</w:t>
            </w:r>
          </w:p>
        </w:tc>
        <w:tc>
          <w:tcPr>
            <w:tcW w:w="1418" w:type="dxa"/>
            <w:vAlign w:val="center"/>
          </w:tcPr>
          <w:p w14:paraId="088B43A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61AE980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020C5B1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F0FE49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61700781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27F7C39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6.6</w:t>
            </w:r>
          </w:p>
        </w:tc>
        <w:tc>
          <w:tcPr>
            <w:tcW w:w="2693" w:type="dxa"/>
            <w:vAlign w:val="center"/>
          </w:tcPr>
          <w:p w14:paraId="67181FB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Geoprocessamento De Postes E Luminárias</w:t>
            </w:r>
          </w:p>
        </w:tc>
        <w:tc>
          <w:tcPr>
            <w:tcW w:w="1418" w:type="dxa"/>
            <w:vAlign w:val="center"/>
          </w:tcPr>
          <w:p w14:paraId="2386C7B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04A79AF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2CF071B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1F4627C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2EB6F26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21DCCB6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6.7</w:t>
            </w:r>
          </w:p>
        </w:tc>
        <w:tc>
          <w:tcPr>
            <w:tcW w:w="2693" w:type="dxa"/>
            <w:vAlign w:val="center"/>
          </w:tcPr>
          <w:p w14:paraId="2E73618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Geoprocessamento De Lixeira, Banco De Praça E Semelhantes</w:t>
            </w:r>
          </w:p>
        </w:tc>
        <w:tc>
          <w:tcPr>
            <w:tcW w:w="1418" w:type="dxa"/>
            <w:vAlign w:val="center"/>
          </w:tcPr>
          <w:p w14:paraId="1B71DD6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7A476BF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2105E1B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9B1BEA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480AAA06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0D13C91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6.8</w:t>
            </w:r>
          </w:p>
        </w:tc>
        <w:tc>
          <w:tcPr>
            <w:tcW w:w="2693" w:type="dxa"/>
            <w:vAlign w:val="center"/>
          </w:tcPr>
          <w:p w14:paraId="4B1556D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Geoprocessamento De Imóveis Públicos (Terrenos, Edificações, Áreas Verdes E Institucionais)</w:t>
            </w:r>
          </w:p>
        </w:tc>
        <w:tc>
          <w:tcPr>
            <w:tcW w:w="1418" w:type="dxa"/>
            <w:vAlign w:val="center"/>
          </w:tcPr>
          <w:p w14:paraId="0CB20CE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UNID.</w:t>
            </w:r>
          </w:p>
        </w:tc>
        <w:tc>
          <w:tcPr>
            <w:tcW w:w="992" w:type="dxa"/>
            <w:vAlign w:val="center"/>
          </w:tcPr>
          <w:p w14:paraId="25A6426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583</w:t>
            </w:r>
          </w:p>
        </w:tc>
        <w:tc>
          <w:tcPr>
            <w:tcW w:w="1701" w:type="dxa"/>
            <w:vAlign w:val="center"/>
          </w:tcPr>
          <w:p w14:paraId="764F2C2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65CFAB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2E95C87C" w14:textId="77777777" w:rsidTr="00342919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5C2991D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7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14:paraId="41CC503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342919">
              <w:rPr>
                <w:rFonts w:ascii="Times New Roman" w:hAnsi="Times New Roman" w:cs="Times New Roman"/>
                <w:b/>
                <w:bCs/>
              </w:rPr>
              <w:t>Gestão Ambiental</w:t>
            </w:r>
          </w:p>
        </w:tc>
        <w:tc>
          <w:tcPr>
            <w:tcW w:w="5670" w:type="dxa"/>
            <w:gridSpan w:val="4"/>
            <w:shd w:val="clear" w:color="auto" w:fill="DDD9C3" w:themeFill="background2" w:themeFillShade="E6"/>
            <w:vAlign w:val="center"/>
          </w:tcPr>
          <w:p w14:paraId="562D9AB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255EBA2F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4338FAA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7.1</w:t>
            </w:r>
          </w:p>
        </w:tc>
        <w:tc>
          <w:tcPr>
            <w:tcW w:w="2693" w:type="dxa"/>
            <w:vAlign w:val="center"/>
          </w:tcPr>
          <w:p w14:paraId="7BF424E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Geoprocessamento E Classificação De Apps (Distância Às Margens Dos Corpos De Água, Relevo-Declividade E Altitude)</w:t>
            </w:r>
          </w:p>
        </w:tc>
        <w:tc>
          <w:tcPr>
            <w:tcW w:w="1418" w:type="dxa"/>
            <w:vAlign w:val="center"/>
          </w:tcPr>
          <w:p w14:paraId="60382B5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65E2E99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4D2828E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18B6516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2F950D58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3E19730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7.2</w:t>
            </w:r>
          </w:p>
        </w:tc>
        <w:tc>
          <w:tcPr>
            <w:tcW w:w="2693" w:type="dxa"/>
            <w:vAlign w:val="center"/>
          </w:tcPr>
          <w:p w14:paraId="715E476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 xml:space="preserve">Geoprocessamento De Área Com Risco - Inundação/Alagamento, Bocas De Lobo E Linhas De Macrodrenagem </w:t>
            </w:r>
            <w:proofErr w:type="spellStart"/>
            <w:r w:rsidRPr="00342919">
              <w:rPr>
                <w:rFonts w:ascii="Times New Roman" w:hAnsi="Times New Roman" w:cs="Times New Roman"/>
              </w:rPr>
              <w:t>Fotointerpretáveis</w:t>
            </w:r>
            <w:proofErr w:type="spellEnd"/>
          </w:p>
        </w:tc>
        <w:tc>
          <w:tcPr>
            <w:tcW w:w="1418" w:type="dxa"/>
            <w:vAlign w:val="center"/>
          </w:tcPr>
          <w:p w14:paraId="48E62A4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40F113B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7B8DAA6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4CFB66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D279EC9" w14:textId="77777777" w:rsidTr="00342919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042DBBD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8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14:paraId="698BFCE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342919">
              <w:rPr>
                <w:rFonts w:ascii="Times New Roman" w:hAnsi="Times New Roman" w:cs="Times New Roman"/>
                <w:b/>
                <w:bCs/>
              </w:rPr>
              <w:t>Digitalização de Documentos</w:t>
            </w:r>
          </w:p>
        </w:tc>
        <w:tc>
          <w:tcPr>
            <w:tcW w:w="5670" w:type="dxa"/>
            <w:gridSpan w:val="4"/>
            <w:shd w:val="clear" w:color="auto" w:fill="DDD9C3" w:themeFill="background2" w:themeFillShade="E6"/>
            <w:vAlign w:val="center"/>
          </w:tcPr>
          <w:p w14:paraId="3A71DC9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116CDF" w:rsidRPr="00342919" w14:paraId="51A8A270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3403656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8.1</w:t>
            </w:r>
          </w:p>
        </w:tc>
        <w:tc>
          <w:tcPr>
            <w:tcW w:w="2693" w:type="dxa"/>
            <w:vAlign w:val="center"/>
          </w:tcPr>
          <w:p w14:paraId="0155045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Digitalização De Documentos Formato A3 Ou Maior</w:t>
            </w:r>
          </w:p>
        </w:tc>
        <w:tc>
          <w:tcPr>
            <w:tcW w:w="1418" w:type="dxa"/>
            <w:vAlign w:val="center"/>
          </w:tcPr>
          <w:p w14:paraId="3594701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Pág.</w:t>
            </w:r>
          </w:p>
        </w:tc>
        <w:tc>
          <w:tcPr>
            <w:tcW w:w="992" w:type="dxa"/>
            <w:vAlign w:val="center"/>
          </w:tcPr>
          <w:p w14:paraId="1A9D378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5.000</w:t>
            </w:r>
          </w:p>
        </w:tc>
        <w:tc>
          <w:tcPr>
            <w:tcW w:w="1701" w:type="dxa"/>
            <w:vAlign w:val="center"/>
          </w:tcPr>
          <w:p w14:paraId="1C6880E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024DFB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76678319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4D6C8CDC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8.2</w:t>
            </w:r>
          </w:p>
        </w:tc>
        <w:tc>
          <w:tcPr>
            <w:tcW w:w="2693" w:type="dxa"/>
            <w:vAlign w:val="center"/>
          </w:tcPr>
          <w:p w14:paraId="5864BC8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Codificação De Documentos Por Tipo</w:t>
            </w:r>
          </w:p>
        </w:tc>
        <w:tc>
          <w:tcPr>
            <w:tcW w:w="1418" w:type="dxa"/>
            <w:vAlign w:val="center"/>
          </w:tcPr>
          <w:p w14:paraId="2BA12A0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Pág.</w:t>
            </w:r>
          </w:p>
        </w:tc>
        <w:tc>
          <w:tcPr>
            <w:tcW w:w="992" w:type="dxa"/>
            <w:vAlign w:val="center"/>
          </w:tcPr>
          <w:p w14:paraId="60D66E70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5.000</w:t>
            </w:r>
          </w:p>
        </w:tc>
        <w:tc>
          <w:tcPr>
            <w:tcW w:w="1701" w:type="dxa"/>
            <w:vAlign w:val="center"/>
          </w:tcPr>
          <w:p w14:paraId="1D57B05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8155B9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47C80233" w14:textId="77777777" w:rsidTr="00342919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7C1D4EB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9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14:paraId="0B61AD6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342919">
              <w:rPr>
                <w:rFonts w:ascii="Times New Roman" w:hAnsi="Times New Roman" w:cs="Times New Roman"/>
                <w:b/>
                <w:bCs/>
              </w:rPr>
              <w:t>Sistema de Geoprocessamento</w:t>
            </w:r>
          </w:p>
        </w:tc>
        <w:tc>
          <w:tcPr>
            <w:tcW w:w="5670" w:type="dxa"/>
            <w:gridSpan w:val="4"/>
            <w:shd w:val="clear" w:color="auto" w:fill="DDD9C3" w:themeFill="background2" w:themeFillShade="E6"/>
            <w:vAlign w:val="center"/>
          </w:tcPr>
          <w:p w14:paraId="3D462A0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116CDF" w:rsidRPr="00342919" w14:paraId="7409AB1B" w14:textId="77777777" w:rsidTr="00342919">
        <w:trPr>
          <w:trHeight w:val="403"/>
        </w:trPr>
        <w:tc>
          <w:tcPr>
            <w:tcW w:w="709" w:type="dxa"/>
            <w:shd w:val="clear" w:color="auto" w:fill="EEECE1" w:themeFill="background2"/>
            <w:vAlign w:val="center"/>
          </w:tcPr>
          <w:p w14:paraId="5F09315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9.1</w:t>
            </w:r>
          </w:p>
        </w:tc>
        <w:tc>
          <w:tcPr>
            <w:tcW w:w="2693" w:type="dxa"/>
            <w:shd w:val="clear" w:color="auto" w:fill="EEECE1" w:themeFill="background2"/>
            <w:vAlign w:val="center"/>
          </w:tcPr>
          <w:p w14:paraId="7EB60BF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342919">
              <w:rPr>
                <w:rFonts w:ascii="Times New Roman" w:hAnsi="Times New Roman" w:cs="Times New Roman"/>
                <w:b/>
                <w:bCs/>
              </w:rPr>
              <w:t>WEB</w:t>
            </w:r>
          </w:p>
        </w:tc>
        <w:tc>
          <w:tcPr>
            <w:tcW w:w="1418" w:type="dxa"/>
            <w:shd w:val="clear" w:color="auto" w:fill="EEECE1" w:themeFill="background2"/>
            <w:vAlign w:val="center"/>
          </w:tcPr>
          <w:p w14:paraId="28F652F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992" w:type="dxa"/>
            <w:shd w:val="clear" w:color="auto" w:fill="EEECE1" w:themeFill="background2"/>
            <w:vAlign w:val="center"/>
          </w:tcPr>
          <w:p w14:paraId="0CD9527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  <w:shd w:val="clear" w:color="auto" w:fill="EEECE1" w:themeFill="background2"/>
            <w:vAlign w:val="center"/>
          </w:tcPr>
          <w:p w14:paraId="083CF0A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559" w:type="dxa"/>
            <w:shd w:val="clear" w:color="auto" w:fill="EEECE1" w:themeFill="background2"/>
            <w:vAlign w:val="center"/>
          </w:tcPr>
          <w:p w14:paraId="24E804B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116CDF" w:rsidRPr="00342919" w14:paraId="6F463FD3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31F627B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9.1.1</w:t>
            </w:r>
          </w:p>
        </w:tc>
        <w:tc>
          <w:tcPr>
            <w:tcW w:w="2693" w:type="dxa"/>
            <w:vAlign w:val="center"/>
          </w:tcPr>
          <w:p w14:paraId="4B5E698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 xml:space="preserve">Implantação E Integração Ao Sistema De Gestão Municipal </w:t>
            </w:r>
          </w:p>
        </w:tc>
        <w:tc>
          <w:tcPr>
            <w:tcW w:w="1418" w:type="dxa"/>
            <w:vAlign w:val="center"/>
          </w:tcPr>
          <w:p w14:paraId="000335E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Serviço</w:t>
            </w:r>
          </w:p>
        </w:tc>
        <w:tc>
          <w:tcPr>
            <w:tcW w:w="992" w:type="dxa"/>
            <w:vAlign w:val="center"/>
          </w:tcPr>
          <w:p w14:paraId="16380BA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7F22ED1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9EF601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597C0FCA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750B6A0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9.1.2</w:t>
            </w:r>
          </w:p>
        </w:tc>
        <w:tc>
          <w:tcPr>
            <w:tcW w:w="2693" w:type="dxa"/>
            <w:vAlign w:val="center"/>
          </w:tcPr>
          <w:p w14:paraId="51EF696E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 xml:space="preserve">Licença Como Serviço Com Prazo Determinado, </w:t>
            </w:r>
            <w:r w:rsidRPr="00342919">
              <w:rPr>
                <w:rFonts w:ascii="Times New Roman" w:hAnsi="Times New Roman" w:cs="Times New Roman"/>
              </w:rPr>
              <w:lastRenderedPageBreak/>
              <w:t xml:space="preserve">Hospedagem Em Data Center Suporte E Treinamento </w:t>
            </w:r>
          </w:p>
        </w:tc>
        <w:tc>
          <w:tcPr>
            <w:tcW w:w="1418" w:type="dxa"/>
            <w:vAlign w:val="center"/>
          </w:tcPr>
          <w:p w14:paraId="68AC878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lastRenderedPageBreak/>
              <w:t>Mês</w:t>
            </w:r>
          </w:p>
        </w:tc>
        <w:tc>
          <w:tcPr>
            <w:tcW w:w="992" w:type="dxa"/>
            <w:vAlign w:val="center"/>
          </w:tcPr>
          <w:p w14:paraId="3DD8862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701" w:type="dxa"/>
            <w:vAlign w:val="center"/>
          </w:tcPr>
          <w:p w14:paraId="369FA23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5200C1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7C169121" w14:textId="77777777" w:rsidTr="00342919">
        <w:trPr>
          <w:trHeight w:val="403"/>
        </w:trPr>
        <w:tc>
          <w:tcPr>
            <w:tcW w:w="709" w:type="dxa"/>
            <w:shd w:val="clear" w:color="auto" w:fill="EEECE1" w:themeFill="background2"/>
            <w:vAlign w:val="center"/>
          </w:tcPr>
          <w:p w14:paraId="07769EE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9.2</w:t>
            </w:r>
          </w:p>
        </w:tc>
        <w:tc>
          <w:tcPr>
            <w:tcW w:w="2693" w:type="dxa"/>
            <w:shd w:val="clear" w:color="auto" w:fill="EEECE1" w:themeFill="background2"/>
            <w:vAlign w:val="center"/>
          </w:tcPr>
          <w:p w14:paraId="6CBA3085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342919">
              <w:rPr>
                <w:rFonts w:ascii="Times New Roman" w:hAnsi="Times New Roman" w:cs="Times New Roman"/>
                <w:b/>
                <w:bCs/>
              </w:rPr>
              <w:t>Mobile - Fiscalização</w:t>
            </w:r>
          </w:p>
        </w:tc>
        <w:tc>
          <w:tcPr>
            <w:tcW w:w="5670" w:type="dxa"/>
            <w:gridSpan w:val="4"/>
            <w:shd w:val="clear" w:color="auto" w:fill="EEECE1" w:themeFill="background2"/>
            <w:vAlign w:val="center"/>
          </w:tcPr>
          <w:p w14:paraId="3DE4582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11BB00EA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08CA8B5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9.2.1</w:t>
            </w:r>
          </w:p>
        </w:tc>
        <w:tc>
          <w:tcPr>
            <w:tcW w:w="2693" w:type="dxa"/>
            <w:vAlign w:val="center"/>
          </w:tcPr>
          <w:p w14:paraId="5D502EE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Implantação E Integração Ao Sistema De Gestão Municipal</w:t>
            </w:r>
          </w:p>
        </w:tc>
        <w:tc>
          <w:tcPr>
            <w:tcW w:w="1418" w:type="dxa"/>
            <w:vAlign w:val="center"/>
          </w:tcPr>
          <w:p w14:paraId="6823DA0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Fluxo</w:t>
            </w:r>
          </w:p>
        </w:tc>
        <w:tc>
          <w:tcPr>
            <w:tcW w:w="992" w:type="dxa"/>
            <w:vAlign w:val="center"/>
          </w:tcPr>
          <w:p w14:paraId="42716D9B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701" w:type="dxa"/>
            <w:vAlign w:val="center"/>
          </w:tcPr>
          <w:p w14:paraId="1486AC54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D8DBDE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3FEC7AC8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4E1EDB1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9.2.2</w:t>
            </w:r>
          </w:p>
        </w:tc>
        <w:tc>
          <w:tcPr>
            <w:tcW w:w="2693" w:type="dxa"/>
            <w:vAlign w:val="center"/>
          </w:tcPr>
          <w:p w14:paraId="10C8B3A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 xml:space="preserve">Licença Como Serviço Com Prazo Determinado, Hospedagem Em Data Center Suporte E Treinamento </w:t>
            </w:r>
          </w:p>
        </w:tc>
        <w:tc>
          <w:tcPr>
            <w:tcW w:w="1418" w:type="dxa"/>
            <w:vAlign w:val="center"/>
          </w:tcPr>
          <w:p w14:paraId="7EA1493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Mês</w:t>
            </w:r>
          </w:p>
        </w:tc>
        <w:tc>
          <w:tcPr>
            <w:tcW w:w="992" w:type="dxa"/>
            <w:vAlign w:val="center"/>
          </w:tcPr>
          <w:p w14:paraId="0C828F4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701" w:type="dxa"/>
            <w:vAlign w:val="center"/>
          </w:tcPr>
          <w:p w14:paraId="07BEAD86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913994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1E22F5BC" w14:textId="77777777" w:rsidTr="00342919">
        <w:trPr>
          <w:trHeight w:val="403"/>
        </w:trPr>
        <w:tc>
          <w:tcPr>
            <w:tcW w:w="709" w:type="dxa"/>
            <w:shd w:val="clear" w:color="auto" w:fill="EEECE1" w:themeFill="background2"/>
            <w:vAlign w:val="center"/>
          </w:tcPr>
          <w:p w14:paraId="6E2F2EC2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9.3</w:t>
            </w:r>
          </w:p>
        </w:tc>
        <w:tc>
          <w:tcPr>
            <w:tcW w:w="2693" w:type="dxa"/>
            <w:shd w:val="clear" w:color="auto" w:fill="EEECE1" w:themeFill="background2"/>
            <w:vAlign w:val="center"/>
          </w:tcPr>
          <w:p w14:paraId="2321BC18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342919">
              <w:rPr>
                <w:rFonts w:ascii="Times New Roman" w:hAnsi="Times New Roman" w:cs="Times New Roman"/>
                <w:b/>
                <w:bCs/>
              </w:rPr>
              <w:t>Serviços Técnicos Sob Demanda</w:t>
            </w:r>
          </w:p>
        </w:tc>
        <w:tc>
          <w:tcPr>
            <w:tcW w:w="5670" w:type="dxa"/>
            <w:gridSpan w:val="4"/>
            <w:shd w:val="clear" w:color="auto" w:fill="EEECE1" w:themeFill="background2"/>
            <w:vAlign w:val="center"/>
          </w:tcPr>
          <w:p w14:paraId="6039A2AF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116CDF" w:rsidRPr="00342919" w14:paraId="54E0376F" w14:textId="77777777" w:rsidTr="00342919">
        <w:trPr>
          <w:trHeight w:val="403"/>
        </w:trPr>
        <w:tc>
          <w:tcPr>
            <w:tcW w:w="709" w:type="dxa"/>
            <w:vAlign w:val="center"/>
          </w:tcPr>
          <w:p w14:paraId="3E39DED3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9.3.1</w:t>
            </w:r>
          </w:p>
        </w:tc>
        <w:tc>
          <w:tcPr>
            <w:tcW w:w="2693" w:type="dxa"/>
            <w:vAlign w:val="center"/>
          </w:tcPr>
          <w:p w14:paraId="4D2620F7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342919">
              <w:rPr>
                <w:rFonts w:ascii="Times New Roman" w:hAnsi="Times New Roman" w:cs="Times New Roman"/>
              </w:rPr>
              <w:t>Novas Funcionalidade web e mobile</w:t>
            </w:r>
          </w:p>
        </w:tc>
        <w:tc>
          <w:tcPr>
            <w:tcW w:w="1418" w:type="dxa"/>
            <w:vAlign w:val="center"/>
          </w:tcPr>
          <w:p w14:paraId="4ACB752D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Hora</w:t>
            </w:r>
          </w:p>
        </w:tc>
        <w:tc>
          <w:tcPr>
            <w:tcW w:w="992" w:type="dxa"/>
            <w:vAlign w:val="center"/>
          </w:tcPr>
          <w:p w14:paraId="7A5B2A3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42919"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701" w:type="dxa"/>
            <w:vAlign w:val="center"/>
          </w:tcPr>
          <w:p w14:paraId="166E9AC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C33A8D1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16CDF" w:rsidRPr="00342919" w14:paraId="2326B85E" w14:textId="77777777" w:rsidTr="00342919">
        <w:trPr>
          <w:trHeight w:val="403"/>
        </w:trPr>
        <w:tc>
          <w:tcPr>
            <w:tcW w:w="5812" w:type="dxa"/>
            <w:gridSpan w:val="4"/>
            <w:vAlign w:val="center"/>
          </w:tcPr>
          <w:p w14:paraId="38BB918A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42919">
              <w:rPr>
                <w:rFonts w:ascii="Times New Roman" w:hAnsi="Times New Roman" w:cs="Times New Roman"/>
                <w:b/>
                <w:bCs/>
                <w:color w:val="000000"/>
              </w:rPr>
              <w:t>VALOR TOTAL GLOBAL</w:t>
            </w:r>
          </w:p>
        </w:tc>
        <w:tc>
          <w:tcPr>
            <w:tcW w:w="3260" w:type="dxa"/>
            <w:gridSpan w:val="2"/>
            <w:vAlign w:val="center"/>
          </w:tcPr>
          <w:p w14:paraId="0ECB2A69" w14:textId="77777777" w:rsidR="00116CDF" w:rsidRPr="00342919" w:rsidRDefault="00116CDF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</w:tbl>
    <w:p w14:paraId="75CEFE1C" w14:textId="20F75D2D" w:rsidR="00116CDF" w:rsidRDefault="00116CDF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3D14243B" w14:textId="77777777" w:rsidR="003E238A" w:rsidRPr="000A73DB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  <w:bookmarkStart w:id="3" w:name="_heading=h.x4vesbttsxi3" w:colFirst="0" w:colLast="0"/>
      <w:bookmarkEnd w:id="3"/>
      <w:r w:rsidRPr="000A73DB"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48BEBBFB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83E7023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 xml:space="preserve">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0A73DB">
        <w:rPr>
          <w:rFonts w:ascii="Times New Roman" w:hAnsi="Times New Roman" w:cs="Times New Roman"/>
          <w:sz w:val="24"/>
          <w:szCs w:val="24"/>
        </w:rPr>
        <w:t xml:space="preserve">],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0A73DB">
        <w:rPr>
          <w:rFonts w:ascii="Times New Roman" w:hAnsi="Times New Roman" w:cs="Times New Roman"/>
          <w:sz w:val="24"/>
          <w:szCs w:val="24"/>
        </w:rPr>
        <w:t>].</w:t>
      </w:r>
    </w:p>
    <w:p w14:paraId="6E60D464" w14:textId="77777777" w:rsidR="003E238A" w:rsidRPr="000A73DB" w:rsidRDefault="003E238A" w:rsidP="003E238A">
      <w:pPr>
        <w:tabs>
          <w:tab w:val="left" w:pos="2085"/>
          <w:tab w:val="right" w:pos="9638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ab/>
      </w:r>
      <w:r w:rsidRPr="000A73DB">
        <w:rPr>
          <w:rFonts w:ascii="Times New Roman" w:hAnsi="Times New Roman" w:cs="Times New Roman"/>
          <w:sz w:val="24"/>
          <w:szCs w:val="24"/>
        </w:rPr>
        <w:tab/>
        <w:t>Assinatura</w:t>
      </w:r>
    </w:p>
    <w:p w14:paraId="13C0ECD4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Nome completo</w:t>
      </w:r>
    </w:p>
    <w:p w14:paraId="6B4A3517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Cargo</w:t>
      </w:r>
    </w:p>
    <w:p w14:paraId="18E3966A" w14:textId="77777777" w:rsidR="003E238A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Representante Legal</w:t>
      </w:r>
    </w:p>
    <w:p w14:paraId="6E0E1914" w14:textId="77777777" w:rsidR="003E238A" w:rsidRPr="000A73DB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Questrial" w:hAnsi="Times New Roman" w:cs="Times New Roman"/>
          <w:bCs/>
          <w:sz w:val="24"/>
          <w:szCs w:val="24"/>
        </w:rPr>
        <w:t xml:space="preserve"> </w:t>
      </w:r>
    </w:p>
    <w:p w14:paraId="7651E3DB" w14:textId="77777777" w:rsidR="00AE2D27" w:rsidRDefault="00AE2D27">
      <w:pPr>
        <w:jc w:val="center"/>
      </w:pPr>
    </w:p>
    <w:p w14:paraId="3E9F39B3" w14:textId="77777777" w:rsidR="00AE2D27" w:rsidRDefault="00AE2D27">
      <w:pPr>
        <w:jc w:val="center"/>
      </w:pPr>
    </w:p>
    <w:sectPr w:rsidR="00AE2D27" w:rsidSect="003E238A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4F7FDB" w14:textId="77777777" w:rsidR="0051024D" w:rsidRDefault="003E238A">
      <w:pPr>
        <w:spacing w:line="240" w:lineRule="auto"/>
      </w:pPr>
      <w:r>
        <w:separator/>
      </w:r>
    </w:p>
  </w:endnote>
  <w:endnote w:type="continuationSeparator" w:id="0">
    <w:p w14:paraId="55149BC6" w14:textId="77777777" w:rsidR="0051024D" w:rsidRDefault="003E238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DD9F206-DB23-41AA-A213-997232AE4344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23A8E91D-03E5-4734-A3BF-C7F6421C7D47}"/>
  </w:font>
  <w:font w:name="Questrial">
    <w:altName w:val="Calibri"/>
    <w:charset w:val="00"/>
    <w:family w:val="auto"/>
    <w:pitch w:val="variable"/>
    <w:sig w:usb0="E00002FF" w:usb1="4000201F" w:usb2="08000029" w:usb3="00000000" w:csb0="00000193" w:csb1="00000000"/>
    <w:embedRegular r:id="rId3" w:fontKey="{C405DEA5-4AEA-44C4-A1FD-5A934233611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7EAB2EB-9DF3-49F3-98EE-B0AD132B2F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0485B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4ED96E0E" wp14:editId="065FE0D6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756CA7" w14:textId="77777777" w:rsidR="0051024D" w:rsidRDefault="003E238A">
      <w:pPr>
        <w:spacing w:line="240" w:lineRule="auto"/>
      </w:pPr>
      <w:r>
        <w:separator/>
      </w:r>
    </w:p>
  </w:footnote>
  <w:footnote w:type="continuationSeparator" w:id="0">
    <w:p w14:paraId="627CDA95" w14:textId="77777777" w:rsidR="0051024D" w:rsidRDefault="003E238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5B470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5F6CC7EA" wp14:editId="6B3E4491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2D27"/>
    <w:rsid w:val="000866B8"/>
    <w:rsid w:val="000E7D69"/>
    <w:rsid w:val="00116CDF"/>
    <w:rsid w:val="00133B53"/>
    <w:rsid w:val="001A1BEF"/>
    <w:rsid w:val="0023483A"/>
    <w:rsid w:val="00342919"/>
    <w:rsid w:val="003E238A"/>
    <w:rsid w:val="0051024D"/>
    <w:rsid w:val="00527359"/>
    <w:rsid w:val="005F0ACE"/>
    <w:rsid w:val="00691999"/>
    <w:rsid w:val="0071105F"/>
    <w:rsid w:val="007A127A"/>
    <w:rsid w:val="008A5C53"/>
    <w:rsid w:val="008F53D2"/>
    <w:rsid w:val="00AE2D27"/>
    <w:rsid w:val="00B720D5"/>
    <w:rsid w:val="00CA6C7B"/>
    <w:rsid w:val="00CF5279"/>
    <w:rsid w:val="00E45EBC"/>
    <w:rsid w:val="00FE30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37BBC5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E238A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character" w:styleId="Refdecomentrio">
    <w:name w:val="annotation reference"/>
    <w:basedOn w:val="Fontepargpadro"/>
    <w:uiPriority w:val="99"/>
    <w:semiHidden/>
    <w:unhideWhenUsed/>
    <w:rsid w:val="00527359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527359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527359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27359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27359"/>
    <w:rPr>
      <w:b/>
      <w:bCs/>
      <w:sz w:val="20"/>
      <w:szCs w:val="20"/>
    </w:rPr>
  </w:style>
  <w:style w:type="paragraph" w:styleId="SemEspaamento">
    <w:name w:val="No Spacing"/>
    <w:uiPriority w:val="1"/>
    <w:qFormat/>
    <w:rsid w:val="00B720D5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paragraph" w:customStyle="1" w:styleId="ParagraphStyle">
    <w:name w:val="Paragraph Style"/>
    <w:rsid w:val="00342919"/>
    <w:pPr>
      <w:autoSpaceDE w:val="0"/>
      <w:autoSpaceDN w:val="0"/>
      <w:adjustRightInd w:val="0"/>
      <w:spacing w:line="240" w:lineRule="auto"/>
    </w:pPr>
    <w:rPr>
      <w:sz w:val="24"/>
      <w:szCs w:val="24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940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790</Words>
  <Characters>4267</Characters>
  <Application>Microsoft Office Word</Application>
  <DocSecurity>0</DocSecurity>
  <Lines>35</Lines>
  <Paragraphs>10</Paragraphs>
  <ScaleCrop>false</ScaleCrop>
  <Company/>
  <LinksUpToDate>false</LinksUpToDate>
  <CharactersWithSpaces>5047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</cp:revision>
  <dcterms:created xsi:type="dcterms:W3CDTF">2026-07-17T21:05:00Z</dcterms:created>
  <dcterms:modified xsi:type="dcterms:W3CDTF">2026-07-17T21:05:00Z</dcterms:modified>
</cp:coreProperties>
</file>